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638" w:rsidRPr="00747D1B" w:rsidRDefault="00C32638" w:rsidP="00531D92">
      <w:pPr>
        <w:pStyle w:val="ConsTitle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747D1B">
        <w:rPr>
          <w:rFonts w:ascii="Times New Roman" w:hAnsi="Times New Roman" w:cs="Times New Roman"/>
          <w:sz w:val="30"/>
          <w:szCs w:val="30"/>
        </w:rPr>
        <w:t>РОССИЙСКАЯ ФЕДЕРАЦИЯ</w:t>
      </w:r>
    </w:p>
    <w:p w:rsidR="00C32638" w:rsidRPr="00747D1B" w:rsidRDefault="00C32638" w:rsidP="00531D92">
      <w:pPr>
        <w:pStyle w:val="ConsTitle"/>
        <w:widowControl/>
        <w:jc w:val="center"/>
        <w:rPr>
          <w:rFonts w:ascii="Times New Roman" w:hAnsi="Times New Roman" w:cs="Times New Roman"/>
          <w:sz w:val="30"/>
          <w:szCs w:val="30"/>
        </w:rPr>
      </w:pPr>
      <w:r w:rsidRPr="00747D1B">
        <w:rPr>
          <w:rFonts w:ascii="Times New Roman" w:hAnsi="Times New Roman" w:cs="Times New Roman"/>
          <w:sz w:val="30"/>
          <w:szCs w:val="30"/>
        </w:rPr>
        <w:t>КОСТРОМСКАЯ ОБЛАСТЬ</w:t>
      </w:r>
    </w:p>
    <w:p w:rsidR="00C32638" w:rsidRDefault="00C32638" w:rsidP="00531D92">
      <w:pPr>
        <w:pStyle w:val="Con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СОБРАНИЕ ДЕПУТАТОВ ЧУХЛОМСКОГО МУНИЦИПАЛЬНОГО РАЙОНА</w:t>
      </w:r>
    </w:p>
    <w:p w:rsidR="00C32638" w:rsidRDefault="00C32638" w:rsidP="00531D92">
      <w:pPr>
        <w:pStyle w:val="Con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32638" w:rsidRPr="005C16FC" w:rsidRDefault="00C32638" w:rsidP="005C16FC">
      <w:pPr>
        <w:pStyle w:val="ConsTitle"/>
        <w:widowControl/>
        <w:jc w:val="center"/>
        <w:rPr>
          <w:b w:val="0"/>
          <w:bCs w:val="0"/>
          <w:sz w:val="34"/>
          <w:szCs w:val="34"/>
        </w:rPr>
      </w:pPr>
      <w:r w:rsidRPr="00747D1B">
        <w:rPr>
          <w:rFonts w:ascii="Times New Roman" w:hAnsi="Times New Roman" w:cs="Times New Roman"/>
          <w:sz w:val="34"/>
          <w:szCs w:val="34"/>
        </w:rPr>
        <w:t>РЕШЕНИЕ</w:t>
      </w:r>
    </w:p>
    <w:p w:rsidR="00C32638" w:rsidRDefault="00C32638" w:rsidP="00531D92">
      <w:pPr>
        <w:pStyle w:val="ConsTitle"/>
        <w:widowControl/>
        <w:jc w:val="center"/>
        <w:rPr>
          <w:rFonts w:ascii="Times New Roman" w:hAnsi="Times New Roman"/>
          <w:b w:val="0"/>
          <w:bCs w:val="0"/>
          <w:sz w:val="24"/>
          <w:szCs w:val="22"/>
        </w:rPr>
      </w:pPr>
    </w:p>
    <w:p w:rsidR="00C32638" w:rsidRDefault="000B2985" w:rsidP="00531D92">
      <w:pPr>
        <w:ind w:right="4733"/>
      </w:pPr>
      <w:r>
        <w:t xml:space="preserve">от 27 </w:t>
      </w:r>
      <w:proofErr w:type="gramStart"/>
      <w:r>
        <w:t>февраля  2025</w:t>
      </w:r>
      <w:proofErr w:type="gramEnd"/>
      <w:r w:rsidR="00F924D3">
        <w:t xml:space="preserve"> года         № </w:t>
      </w:r>
      <w:r w:rsidR="005B20B7">
        <w:t>888</w:t>
      </w:r>
    </w:p>
    <w:p w:rsidR="00C32638" w:rsidRDefault="00C32638" w:rsidP="00531D92">
      <w:pPr>
        <w:ind w:right="4733"/>
      </w:pPr>
    </w:p>
    <w:p w:rsidR="00C32638" w:rsidRDefault="00A056B2" w:rsidP="00AE2010">
      <w:pPr>
        <w:pStyle w:val="ConsTitle"/>
        <w:widowControl/>
        <w:ind w:right="4393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 внесении изменений</w:t>
      </w:r>
      <w:r w:rsidRPr="00A056B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2551A">
        <w:rPr>
          <w:rFonts w:ascii="Times New Roman" w:hAnsi="Times New Roman" w:cs="Times New Roman"/>
          <w:b w:val="0"/>
          <w:bCs w:val="0"/>
          <w:sz w:val="24"/>
          <w:szCs w:val="24"/>
        </w:rPr>
        <w:t>в решение от 13 декабря 2018 года № 318 «Об утверждении Перечня муниципального</w:t>
      </w:r>
      <w:r w:rsidR="00AE20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2551A">
        <w:rPr>
          <w:rFonts w:ascii="Times New Roman" w:hAnsi="Times New Roman" w:cs="Times New Roman"/>
          <w:b w:val="0"/>
          <w:bCs w:val="0"/>
          <w:sz w:val="24"/>
          <w:szCs w:val="24"/>
        </w:rPr>
        <w:t>имущества   Чухломского муниципального</w:t>
      </w:r>
      <w:r w:rsidR="00AE20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2551A">
        <w:rPr>
          <w:rFonts w:ascii="Times New Roman" w:hAnsi="Times New Roman" w:cs="Times New Roman"/>
          <w:b w:val="0"/>
          <w:bCs w:val="0"/>
          <w:sz w:val="24"/>
          <w:szCs w:val="24"/>
        </w:rPr>
        <w:t>района    Костромской области, свободного</w:t>
      </w:r>
      <w:r w:rsidR="00AE20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2551A">
        <w:rPr>
          <w:rFonts w:ascii="Times New Roman" w:hAnsi="Times New Roman" w:cs="Times New Roman"/>
          <w:b w:val="0"/>
          <w:bCs w:val="0"/>
          <w:sz w:val="24"/>
          <w:szCs w:val="24"/>
        </w:rPr>
        <w:t>от прав третьих лиц (за исключением права</w:t>
      </w:r>
      <w:r w:rsidR="00AE20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2551A">
        <w:rPr>
          <w:rFonts w:ascii="Times New Roman" w:hAnsi="Times New Roman" w:cs="Times New Roman"/>
          <w:b w:val="0"/>
          <w:bCs w:val="0"/>
          <w:sz w:val="24"/>
          <w:szCs w:val="24"/>
        </w:rPr>
        <w:t>хозяйственного ведения, права оперативного</w:t>
      </w:r>
      <w:r w:rsidR="00AE2010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B2551A">
        <w:rPr>
          <w:rFonts w:ascii="Times New Roman" w:hAnsi="Times New Roman" w:cs="Times New Roman"/>
          <w:b w:val="0"/>
          <w:bCs w:val="0"/>
          <w:sz w:val="24"/>
          <w:szCs w:val="24"/>
        </w:rPr>
        <w:t>управления, а также имущественных прав субъектов малого и среднего предпринимательства), в целях предоставления муниципального имущества Чухломского муниципального района Костромской области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</w:p>
    <w:p w:rsidR="00A056B2" w:rsidRDefault="00A056B2" w:rsidP="00531D92">
      <w:pPr>
        <w:pStyle w:val="ConsTitle"/>
        <w:widowControl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AE2010" w:rsidRDefault="00C32638" w:rsidP="00AE201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E4FBD">
        <w:rPr>
          <w:rFonts w:ascii="Times New Roman" w:hAnsi="Times New Roman" w:cs="Times New Roman"/>
          <w:b w:val="0"/>
          <w:sz w:val="24"/>
          <w:szCs w:val="24"/>
        </w:rPr>
        <w:t>В соответстви</w:t>
      </w:r>
      <w:r>
        <w:rPr>
          <w:rFonts w:ascii="Times New Roman" w:hAnsi="Times New Roman" w:cs="Times New Roman"/>
          <w:b w:val="0"/>
          <w:sz w:val="24"/>
          <w:szCs w:val="24"/>
        </w:rPr>
        <w:t>и</w:t>
      </w:r>
      <w:r w:rsidRPr="00EE4FBD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F09A9">
        <w:rPr>
          <w:rFonts w:ascii="Times New Roman" w:hAnsi="Times New Roman" w:cs="Times New Roman"/>
          <w:b w:val="0"/>
          <w:sz w:val="24"/>
          <w:szCs w:val="24"/>
        </w:rPr>
        <w:t>с Положением о порядке формирования, ведения и обязательного опубликования перечня муниципального имущества Чухломского муниципального района Костромской области, подлежащего передаче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5C16FC"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 w:rsidR="00832FCB">
        <w:rPr>
          <w:rFonts w:ascii="Times New Roman" w:hAnsi="Times New Roman" w:cs="Times New Roman"/>
          <w:b w:val="0"/>
          <w:sz w:val="24"/>
          <w:szCs w:val="24"/>
        </w:rPr>
        <w:t xml:space="preserve">утвержденного Собранием депутатов Чухломского муниципального района Костромской области от 25 октября       2019 года № 368, </w:t>
      </w:r>
      <w:r w:rsidR="008F09A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EE4FBD">
        <w:rPr>
          <w:rFonts w:ascii="Times New Roman" w:hAnsi="Times New Roman" w:cs="Times New Roman"/>
          <w:b w:val="0"/>
          <w:sz w:val="24"/>
          <w:szCs w:val="24"/>
        </w:rPr>
        <w:t>руководствуясь Уставом муниципального образования Чухломский муниципальный район Костромской области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Собрание депутатов </w:t>
      </w:r>
    </w:p>
    <w:p w:rsidR="00C32638" w:rsidRDefault="00C32638" w:rsidP="00AE201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75284">
        <w:rPr>
          <w:rFonts w:ascii="Times New Roman" w:hAnsi="Times New Roman" w:cs="Times New Roman"/>
          <w:sz w:val="24"/>
          <w:szCs w:val="24"/>
        </w:rPr>
        <w:t>РЕШИЛО</w:t>
      </w:r>
      <w:r w:rsidRPr="00EE4FBD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C32638" w:rsidRDefault="009F1612" w:rsidP="00AE201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1. Внести изменения</w:t>
      </w:r>
      <w:r w:rsidR="00C3263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в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п</w:t>
      </w:r>
      <w:r w:rsidR="00C32638" w:rsidRPr="00EE4FBD">
        <w:rPr>
          <w:rFonts w:ascii="Times New Roman" w:hAnsi="Times New Roman" w:cs="Times New Roman"/>
          <w:b w:val="0"/>
          <w:bCs w:val="0"/>
          <w:sz w:val="24"/>
          <w:szCs w:val="24"/>
        </w:rPr>
        <w:t>ере</w:t>
      </w:r>
      <w:r w:rsidR="005C16F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чень муниципального имущества </w:t>
      </w:r>
      <w:r w:rsidR="00C32638" w:rsidRPr="00EE4FBD">
        <w:rPr>
          <w:rFonts w:ascii="Times New Roman" w:hAnsi="Times New Roman" w:cs="Times New Roman"/>
          <w:b w:val="0"/>
          <w:bCs w:val="0"/>
          <w:sz w:val="24"/>
          <w:szCs w:val="24"/>
        </w:rPr>
        <w:t>Чухломского муниципального</w:t>
      </w:r>
      <w:r w:rsidR="00C326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 </w:t>
      </w:r>
      <w:r w:rsidR="00C32638" w:rsidRPr="00EE4FBD">
        <w:rPr>
          <w:rFonts w:ascii="Times New Roman" w:hAnsi="Times New Roman" w:cs="Times New Roman"/>
          <w:b w:val="0"/>
          <w:bCs w:val="0"/>
          <w:sz w:val="24"/>
          <w:szCs w:val="24"/>
        </w:rPr>
        <w:t>Костромской области,</w:t>
      </w:r>
      <w:r w:rsidR="00C326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32638" w:rsidRPr="00EE4FBD">
        <w:rPr>
          <w:rFonts w:ascii="Times New Roman" w:hAnsi="Times New Roman" w:cs="Times New Roman"/>
          <w:b w:val="0"/>
          <w:bCs w:val="0"/>
          <w:sz w:val="24"/>
          <w:szCs w:val="24"/>
        </w:rPr>
        <w:t>свободного от прав третьих лиц (за исключением</w:t>
      </w:r>
      <w:r w:rsidR="00C326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права хозяйственного ведения, права оперативного управления, а также </w:t>
      </w:r>
      <w:r w:rsidR="00C32638" w:rsidRPr="00EE4FBD">
        <w:rPr>
          <w:rFonts w:ascii="Times New Roman" w:hAnsi="Times New Roman" w:cs="Times New Roman"/>
          <w:b w:val="0"/>
          <w:bCs w:val="0"/>
          <w:sz w:val="24"/>
          <w:szCs w:val="24"/>
        </w:rPr>
        <w:t>имущественных прав субъектов малого и среднего предпринимательства), в целях предоставления муниципального имущества Чухломского муниципального района Костромской области во владение и (или) пользование на долгосрочной основе субъектам</w:t>
      </w:r>
      <w:r w:rsidR="00C326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32638" w:rsidRPr="00EE4FBD">
        <w:rPr>
          <w:rFonts w:ascii="Times New Roman" w:hAnsi="Times New Roman" w:cs="Times New Roman"/>
          <w:b w:val="0"/>
          <w:bCs w:val="0"/>
          <w:sz w:val="24"/>
          <w:szCs w:val="24"/>
        </w:rPr>
        <w:t>малого и среднего предпринимательства и организациям, образующим инфраструктуру</w:t>
      </w:r>
      <w:r w:rsidR="00C3263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C32638" w:rsidRPr="00EE4FBD">
        <w:rPr>
          <w:rFonts w:ascii="Times New Roman" w:hAnsi="Times New Roman" w:cs="Times New Roman"/>
          <w:b w:val="0"/>
          <w:bCs w:val="0"/>
          <w:sz w:val="24"/>
          <w:szCs w:val="24"/>
        </w:rPr>
        <w:t>поддержки субъектов малого и среднего предпринимательства</w:t>
      </w:r>
      <w:r w:rsidR="00832FCB">
        <w:rPr>
          <w:rFonts w:ascii="Times New Roman" w:hAnsi="Times New Roman" w:cs="Times New Roman"/>
          <w:b w:val="0"/>
          <w:bCs w:val="0"/>
          <w:sz w:val="24"/>
          <w:szCs w:val="24"/>
        </w:rPr>
        <w:t>,</w:t>
      </w:r>
      <w:r w:rsidR="00A32345" w:rsidRPr="00A3234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32345">
        <w:rPr>
          <w:rFonts w:ascii="Times New Roman" w:hAnsi="Times New Roman" w:cs="Times New Roman"/>
          <w:b w:val="0"/>
          <w:sz w:val="24"/>
          <w:szCs w:val="24"/>
        </w:rPr>
        <w:t>утвержденного  Собранием  депутатов Чухломского муниципального района К</w:t>
      </w:r>
      <w:r w:rsidR="00FC0F41">
        <w:rPr>
          <w:rFonts w:ascii="Times New Roman" w:hAnsi="Times New Roman" w:cs="Times New Roman"/>
          <w:b w:val="0"/>
          <w:sz w:val="24"/>
          <w:szCs w:val="24"/>
        </w:rPr>
        <w:t>остромской области от 13 декабря  2018 года № 318 (далее- Перечень)</w:t>
      </w:r>
      <w:r w:rsidR="00FC0F41">
        <w:rPr>
          <w:rFonts w:ascii="Times New Roman" w:hAnsi="Times New Roman" w:cs="Times New Roman"/>
          <w:b w:val="0"/>
          <w:bCs w:val="0"/>
          <w:sz w:val="24"/>
          <w:szCs w:val="24"/>
        </w:rPr>
        <w:t>, согласно приложению:</w:t>
      </w:r>
    </w:p>
    <w:p w:rsidR="00A056B2" w:rsidRPr="000B2985" w:rsidRDefault="000B2985" w:rsidP="00AE2010">
      <w:pPr>
        <w:pStyle w:val="ConsTitle"/>
        <w:widowControl/>
        <w:ind w:firstLine="709"/>
        <w:jc w:val="both"/>
        <w:rPr>
          <w:rFonts w:ascii="Times New Roman" w:hAnsi="Times New Roman" w:cs="Times New Roman"/>
          <w:b w:val="0"/>
          <w:noProof/>
          <w:sz w:val="24"/>
          <w:szCs w:val="24"/>
        </w:rPr>
      </w:pPr>
      <w:r w:rsidRPr="000B2985">
        <w:rPr>
          <w:rFonts w:ascii="Times New Roman" w:hAnsi="Times New Roman" w:cs="Times New Roman"/>
          <w:b w:val="0"/>
          <w:bCs w:val="0"/>
          <w:sz w:val="24"/>
          <w:szCs w:val="24"/>
        </w:rPr>
        <w:t>1.1. Включить</w:t>
      </w:r>
      <w:r w:rsidR="00A056B2" w:rsidRPr="000B29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транспортное средство</w:t>
      </w:r>
      <w:r w:rsidR="003F3195" w:rsidRPr="000B2985">
        <w:rPr>
          <w:rFonts w:ascii="Times New Roman" w:hAnsi="Times New Roman" w:cs="Times New Roman"/>
          <w:b w:val="0"/>
          <w:bCs w:val="0"/>
          <w:sz w:val="24"/>
          <w:szCs w:val="24"/>
        </w:rPr>
        <w:t>:</w:t>
      </w:r>
      <w:r w:rsidR="00A056B2" w:rsidRPr="000B298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Pr="000B2985">
        <w:rPr>
          <w:rFonts w:ascii="Times New Roman" w:hAnsi="Times New Roman" w:cs="Times New Roman"/>
          <w:b w:val="0"/>
          <w:sz w:val="24"/>
          <w:szCs w:val="24"/>
        </w:rPr>
        <w:t xml:space="preserve">ПАЗ 320406-04, коммерческое наименование: </w:t>
      </w:r>
      <w:proofErr w:type="spellStart"/>
      <w:r w:rsidRPr="000B2985">
        <w:rPr>
          <w:rFonts w:ascii="Times New Roman" w:hAnsi="Times New Roman" w:cs="Times New Roman"/>
          <w:b w:val="0"/>
          <w:sz w:val="24"/>
          <w:szCs w:val="24"/>
        </w:rPr>
        <w:t>Vector</w:t>
      </w:r>
      <w:proofErr w:type="spellEnd"/>
      <w:r w:rsidRPr="000B298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0B2985">
        <w:rPr>
          <w:rFonts w:ascii="Times New Roman" w:hAnsi="Times New Roman" w:cs="Times New Roman"/>
          <w:b w:val="0"/>
          <w:sz w:val="24"/>
          <w:szCs w:val="24"/>
          <w:lang w:val="en-US"/>
        </w:rPr>
        <w:t>NE</w:t>
      </w:r>
      <w:r w:rsidRPr="000B2985">
        <w:rPr>
          <w:rFonts w:ascii="Times New Roman" w:hAnsi="Times New Roman" w:cs="Times New Roman"/>
          <w:b w:val="0"/>
          <w:sz w:val="24"/>
          <w:szCs w:val="24"/>
        </w:rPr>
        <w:t>ХТ, год изготовления 2024</w:t>
      </w:r>
      <w:r w:rsidR="00D1095F" w:rsidRPr="000B2985">
        <w:rPr>
          <w:rFonts w:ascii="Times New Roman" w:hAnsi="Times New Roman" w:cs="Times New Roman"/>
          <w:b w:val="0"/>
          <w:sz w:val="24"/>
          <w:szCs w:val="24"/>
        </w:rPr>
        <w:t>, государ</w:t>
      </w:r>
      <w:r w:rsidRPr="000B2985">
        <w:rPr>
          <w:rFonts w:ascii="Times New Roman" w:hAnsi="Times New Roman" w:cs="Times New Roman"/>
          <w:b w:val="0"/>
          <w:sz w:val="24"/>
          <w:szCs w:val="24"/>
        </w:rPr>
        <w:t>ств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енный регистрационный знак Р 898 </w:t>
      </w:r>
      <w:r w:rsidRPr="000B2985">
        <w:rPr>
          <w:rFonts w:ascii="Times New Roman" w:hAnsi="Times New Roman" w:cs="Times New Roman"/>
          <w:b w:val="0"/>
          <w:sz w:val="24"/>
          <w:szCs w:val="24"/>
        </w:rPr>
        <w:t>АН</w:t>
      </w:r>
      <w:r w:rsidR="00D1095F" w:rsidRPr="000B2985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D1095F" w:rsidRPr="000B2985">
        <w:rPr>
          <w:rFonts w:ascii="Times New Roman" w:hAnsi="Times New Roman" w:cs="Times New Roman"/>
          <w:b w:val="0"/>
          <w:sz w:val="24"/>
          <w:szCs w:val="24"/>
        </w:rPr>
        <w:t>44</w:t>
      </w:r>
      <w:r w:rsidR="001E3969" w:rsidRPr="000B2985">
        <w:rPr>
          <w:rFonts w:ascii="Times New Roman" w:hAnsi="Times New Roman" w:cs="Times New Roman"/>
          <w:b w:val="0"/>
          <w:noProof/>
          <w:sz w:val="24"/>
          <w:szCs w:val="24"/>
        </w:rPr>
        <w:t xml:space="preserve">  </w:t>
      </w:r>
      <w:r w:rsidRPr="000B2985">
        <w:rPr>
          <w:rFonts w:ascii="Times New Roman" w:hAnsi="Times New Roman" w:cs="Times New Roman"/>
          <w:b w:val="0"/>
          <w:noProof/>
          <w:sz w:val="24"/>
          <w:szCs w:val="24"/>
        </w:rPr>
        <w:t>(</w:t>
      </w:r>
      <w:proofErr w:type="gramEnd"/>
      <w:r w:rsidRPr="000B2985">
        <w:rPr>
          <w:rFonts w:ascii="Times New Roman" w:hAnsi="Times New Roman" w:cs="Times New Roman"/>
          <w:b w:val="0"/>
          <w:noProof/>
          <w:sz w:val="24"/>
          <w:szCs w:val="24"/>
        </w:rPr>
        <w:t>в Перечне № п/п 2</w:t>
      </w:r>
      <w:r w:rsidR="001E3969" w:rsidRPr="000B2985">
        <w:rPr>
          <w:rFonts w:ascii="Times New Roman" w:hAnsi="Times New Roman" w:cs="Times New Roman"/>
          <w:b w:val="0"/>
          <w:noProof/>
          <w:sz w:val="24"/>
          <w:szCs w:val="24"/>
        </w:rPr>
        <w:t>).</w:t>
      </w:r>
    </w:p>
    <w:p w:rsidR="00C32638" w:rsidRDefault="00C32638" w:rsidP="00AE2010">
      <w:pPr>
        <w:ind w:firstLine="709"/>
        <w:jc w:val="both"/>
      </w:pPr>
      <w:r>
        <w:t>2. Контроль за исполнением настоящего решения возложить на депутатскую комиссию по аграрной, экономической политике и предпринимательству (Филин П.И.)</w:t>
      </w:r>
    </w:p>
    <w:p w:rsidR="00C32638" w:rsidRDefault="00C32638" w:rsidP="00AE2010">
      <w:pPr>
        <w:ind w:firstLine="709"/>
        <w:jc w:val="both"/>
      </w:pPr>
      <w:r>
        <w:t>3.  Настоящее решение вступает в силу со дня</w:t>
      </w:r>
      <w:r w:rsidR="005C16FC">
        <w:t xml:space="preserve"> его официального опубликования.</w:t>
      </w:r>
    </w:p>
    <w:p w:rsidR="005C16FC" w:rsidRDefault="005C16FC" w:rsidP="00531D92">
      <w:pPr>
        <w:jc w:val="both"/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611"/>
        <w:gridCol w:w="236"/>
        <w:gridCol w:w="4621"/>
      </w:tblGrid>
      <w:tr w:rsidR="00C32638" w:rsidTr="00531D92">
        <w:trPr>
          <w:trHeight w:val="1017"/>
        </w:trPr>
        <w:tc>
          <w:tcPr>
            <w:tcW w:w="4611" w:type="dxa"/>
          </w:tcPr>
          <w:p w:rsidR="00C32638" w:rsidRDefault="00C32638" w:rsidP="00747D1B">
            <w:pPr>
              <w:spacing w:line="256" w:lineRule="auto"/>
              <w:ind w:right="-51"/>
              <w:rPr>
                <w:lang w:eastAsia="en-US"/>
              </w:rPr>
            </w:pPr>
            <w:r>
              <w:rPr>
                <w:lang w:eastAsia="en-US"/>
              </w:rPr>
              <w:t>Председатель Собрания депутатов Чухломского муниципального района</w:t>
            </w:r>
          </w:p>
          <w:p w:rsidR="00C32638" w:rsidRDefault="00C32638">
            <w:pPr>
              <w:spacing w:line="256" w:lineRule="auto"/>
              <w:rPr>
                <w:lang w:eastAsia="en-US"/>
              </w:rPr>
            </w:pPr>
          </w:p>
          <w:p w:rsidR="00C32638" w:rsidRDefault="00C32638">
            <w:pPr>
              <w:widowControl w:val="0"/>
              <w:autoSpaceDE w:val="0"/>
              <w:autoSpaceDN w:val="0"/>
              <w:adjustRightInd w:val="0"/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____________Т.М. Демидова</w:t>
            </w:r>
          </w:p>
        </w:tc>
        <w:tc>
          <w:tcPr>
            <w:tcW w:w="236" w:type="dxa"/>
          </w:tcPr>
          <w:p w:rsidR="00C32638" w:rsidRDefault="00C32638">
            <w:pPr>
              <w:widowControl w:val="0"/>
              <w:autoSpaceDE w:val="0"/>
              <w:autoSpaceDN w:val="0"/>
              <w:adjustRightInd w:val="0"/>
              <w:spacing w:line="256" w:lineRule="auto"/>
              <w:ind w:firstLine="720"/>
              <w:jc w:val="both"/>
              <w:rPr>
                <w:lang w:eastAsia="en-US"/>
              </w:rPr>
            </w:pPr>
          </w:p>
        </w:tc>
        <w:tc>
          <w:tcPr>
            <w:tcW w:w="4621" w:type="dxa"/>
          </w:tcPr>
          <w:p w:rsidR="00C32638" w:rsidRDefault="00C32638" w:rsidP="005C16FC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Глава Чухломского муниципального </w:t>
            </w:r>
          </w:p>
          <w:p w:rsidR="00C32638" w:rsidRDefault="00C32638" w:rsidP="00747D1B">
            <w:pPr>
              <w:spacing w:line="256" w:lineRule="auto"/>
              <w:ind w:left="-108"/>
              <w:rPr>
                <w:lang w:eastAsia="en-US"/>
              </w:rPr>
            </w:pPr>
            <w:r>
              <w:rPr>
                <w:lang w:eastAsia="en-US"/>
              </w:rPr>
              <w:t xml:space="preserve">      района</w:t>
            </w:r>
          </w:p>
          <w:p w:rsidR="00C32638" w:rsidRDefault="00C32638" w:rsidP="00523724">
            <w:pPr>
              <w:spacing w:line="256" w:lineRule="auto"/>
              <w:ind w:left="-108"/>
              <w:jc w:val="center"/>
              <w:rPr>
                <w:lang w:eastAsia="en-US"/>
              </w:rPr>
            </w:pPr>
          </w:p>
          <w:p w:rsidR="00C32638" w:rsidRDefault="00C32638">
            <w:pPr>
              <w:widowControl w:val="0"/>
              <w:autoSpaceDE w:val="0"/>
              <w:autoSpaceDN w:val="0"/>
              <w:adjustRightInd w:val="0"/>
              <w:spacing w:line="256" w:lineRule="auto"/>
              <w:ind w:left="-108" w:right="6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D1095F">
              <w:rPr>
                <w:lang w:eastAsia="en-US"/>
              </w:rPr>
              <w:t xml:space="preserve">      _____________Д.С. Майоров</w:t>
            </w:r>
          </w:p>
        </w:tc>
      </w:tr>
    </w:tbl>
    <w:p w:rsidR="00C32638" w:rsidRDefault="00C32638" w:rsidP="00531D92">
      <w:pPr>
        <w:jc w:val="center"/>
        <w:rPr>
          <w:b/>
          <w:bCs/>
          <w:color w:val="000080"/>
        </w:rPr>
      </w:pPr>
    </w:p>
    <w:p w:rsidR="00C32638" w:rsidRDefault="00C32638" w:rsidP="00531D92">
      <w:pPr>
        <w:jc w:val="center"/>
        <w:rPr>
          <w:b/>
          <w:bCs/>
          <w:color w:val="000080"/>
        </w:rPr>
      </w:pPr>
    </w:p>
    <w:p w:rsidR="00C32638" w:rsidRPr="00523724" w:rsidRDefault="00C32638" w:rsidP="00531D92">
      <w:pPr>
        <w:rPr>
          <w:bCs/>
          <w:color w:val="000000"/>
        </w:rPr>
      </w:pPr>
      <w:r w:rsidRPr="00523724">
        <w:rPr>
          <w:bCs/>
          <w:color w:val="000000"/>
        </w:rPr>
        <w:t xml:space="preserve">Принято Собранием депутатов </w:t>
      </w:r>
    </w:p>
    <w:p w:rsidR="00C32638" w:rsidRPr="00523724" w:rsidRDefault="005B20B7" w:rsidP="00531D92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bCs/>
          <w:color w:val="000000"/>
        </w:rPr>
        <w:t>27</w:t>
      </w:r>
      <w:bookmarkStart w:id="0" w:name="_GoBack"/>
      <w:bookmarkEnd w:id="0"/>
      <w:r w:rsidR="000B2985">
        <w:rPr>
          <w:bCs/>
          <w:color w:val="000000"/>
        </w:rPr>
        <w:t xml:space="preserve"> февраля</w:t>
      </w:r>
      <w:r w:rsidR="00D1095F">
        <w:rPr>
          <w:bCs/>
          <w:color w:val="000000"/>
        </w:rPr>
        <w:t xml:space="preserve"> </w:t>
      </w:r>
      <w:r w:rsidR="00C32638">
        <w:rPr>
          <w:bCs/>
          <w:color w:val="000000"/>
        </w:rPr>
        <w:t xml:space="preserve"> </w:t>
      </w:r>
      <w:r w:rsidR="000B2985">
        <w:rPr>
          <w:bCs/>
          <w:color w:val="000000"/>
        </w:rPr>
        <w:t>2025</w:t>
      </w:r>
      <w:r w:rsidR="00C32638">
        <w:rPr>
          <w:bCs/>
          <w:color w:val="000000"/>
        </w:rPr>
        <w:t xml:space="preserve"> </w:t>
      </w:r>
      <w:r w:rsidR="00C32638" w:rsidRPr="00523724">
        <w:rPr>
          <w:bCs/>
          <w:color w:val="000000"/>
        </w:rPr>
        <w:t>г</w:t>
      </w:r>
      <w:r w:rsidR="00C32638">
        <w:rPr>
          <w:bCs/>
          <w:color w:val="000000"/>
        </w:rPr>
        <w:t>ода</w:t>
      </w:r>
      <w:r w:rsidR="00C32638" w:rsidRPr="00523724">
        <w:rPr>
          <w:bCs/>
          <w:color w:val="000000"/>
        </w:rPr>
        <w:t xml:space="preserve">                                      </w:t>
      </w:r>
    </w:p>
    <w:sectPr w:rsidR="00C32638" w:rsidRPr="00523724" w:rsidSect="00AE2010">
      <w:pgSz w:w="11906" w:h="16838"/>
      <w:pgMar w:top="568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FBD"/>
    <w:rsid w:val="00032D7B"/>
    <w:rsid w:val="000646AA"/>
    <w:rsid w:val="000977C3"/>
    <w:rsid w:val="000B2985"/>
    <w:rsid w:val="000C75C0"/>
    <w:rsid w:val="000D1CD3"/>
    <w:rsid w:val="00185F82"/>
    <w:rsid w:val="001E3969"/>
    <w:rsid w:val="001F1CD0"/>
    <w:rsid w:val="00295EDB"/>
    <w:rsid w:val="002B35A5"/>
    <w:rsid w:val="003048DA"/>
    <w:rsid w:val="00375284"/>
    <w:rsid w:val="003A73B8"/>
    <w:rsid w:val="003E2C27"/>
    <w:rsid w:val="003F3195"/>
    <w:rsid w:val="00420032"/>
    <w:rsid w:val="004612D3"/>
    <w:rsid w:val="00486CB3"/>
    <w:rsid w:val="004B3304"/>
    <w:rsid w:val="004B53BD"/>
    <w:rsid w:val="00503D7E"/>
    <w:rsid w:val="00505B7F"/>
    <w:rsid w:val="00523724"/>
    <w:rsid w:val="00531D92"/>
    <w:rsid w:val="005435E1"/>
    <w:rsid w:val="005B20B7"/>
    <w:rsid w:val="005C16FC"/>
    <w:rsid w:val="00615685"/>
    <w:rsid w:val="006244C8"/>
    <w:rsid w:val="00654F77"/>
    <w:rsid w:val="0069492C"/>
    <w:rsid w:val="006A77F9"/>
    <w:rsid w:val="006E73ED"/>
    <w:rsid w:val="006E79FE"/>
    <w:rsid w:val="0074559D"/>
    <w:rsid w:val="00747D1B"/>
    <w:rsid w:val="00765CBA"/>
    <w:rsid w:val="007A3C12"/>
    <w:rsid w:val="007F00DE"/>
    <w:rsid w:val="00832FCB"/>
    <w:rsid w:val="00842784"/>
    <w:rsid w:val="00843E69"/>
    <w:rsid w:val="008B0EEE"/>
    <w:rsid w:val="008F09A9"/>
    <w:rsid w:val="008F0FA9"/>
    <w:rsid w:val="009F1612"/>
    <w:rsid w:val="00A056B2"/>
    <w:rsid w:val="00A32345"/>
    <w:rsid w:val="00A34238"/>
    <w:rsid w:val="00A8708E"/>
    <w:rsid w:val="00AE2010"/>
    <w:rsid w:val="00B2551A"/>
    <w:rsid w:val="00B75A44"/>
    <w:rsid w:val="00B87C05"/>
    <w:rsid w:val="00B906BB"/>
    <w:rsid w:val="00BF5A93"/>
    <w:rsid w:val="00C32638"/>
    <w:rsid w:val="00C36CEC"/>
    <w:rsid w:val="00D00216"/>
    <w:rsid w:val="00D1095F"/>
    <w:rsid w:val="00D83E80"/>
    <w:rsid w:val="00DD7505"/>
    <w:rsid w:val="00DE4F10"/>
    <w:rsid w:val="00EA7DC2"/>
    <w:rsid w:val="00EE4FBD"/>
    <w:rsid w:val="00F47E76"/>
    <w:rsid w:val="00F809B8"/>
    <w:rsid w:val="00F924D3"/>
    <w:rsid w:val="00FB1D8B"/>
    <w:rsid w:val="00FC0F41"/>
    <w:rsid w:val="00FD6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96F3550-765E-4914-A1A1-5F84ECF93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1D9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uiPriority w:val="99"/>
    <w:rsid w:val="00531D92"/>
    <w:pPr>
      <w:widowControl w:val="0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Heading">
    <w:name w:val="Heading"/>
    <w:uiPriority w:val="99"/>
    <w:rsid w:val="00531D92"/>
    <w:pPr>
      <w:widowControl w:val="0"/>
      <w:tabs>
        <w:tab w:val="left" w:pos="6280"/>
      </w:tabs>
      <w:autoSpaceDE w:val="0"/>
      <w:autoSpaceDN w:val="0"/>
      <w:adjustRightInd w:val="0"/>
    </w:pPr>
    <w:rPr>
      <w:rFonts w:ascii="Arial" w:eastAsia="Times New Roman" w:hAnsi="Arial" w:cs="Arial"/>
      <w:color w:val="000000"/>
      <w:sz w:val="28"/>
      <w:szCs w:val="28"/>
    </w:rPr>
  </w:style>
  <w:style w:type="paragraph" w:styleId="a3">
    <w:name w:val="Balloon Text"/>
    <w:basedOn w:val="a"/>
    <w:link w:val="a4"/>
    <w:uiPriority w:val="99"/>
    <w:semiHidden/>
    <w:rsid w:val="00032D7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032D7B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8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Пользователь</cp:lastModifiedBy>
  <cp:revision>71</cp:revision>
  <cp:lastPrinted>2025-02-24T08:45:00Z</cp:lastPrinted>
  <dcterms:created xsi:type="dcterms:W3CDTF">2018-12-11T10:41:00Z</dcterms:created>
  <dcterms:modified xsi:type="dcterms:W3CDTF">2025-02-28T08:50:00Z</dcterms:modified>
</cp:coreProperties>
</file>